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F8" w:rsidRPr="000E3CF8" w:rsidRDefault="000E3CF8" w:rsidP="000E3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3CF8">
        <w:rPr>
          <w:rFonts w:ascii="Times New Roman" w:hAnsi="Times New Roman" w:cs="Times New Roman"/>
          <w:b/>
          <w:sz w:val="24"/>
          <w:szCs w:val="24"/>
        </w:rPr>
        <w:t>Usnesení zastupitelstva obce Kralice nad Oslavou konaného 20. února 2020</w:t>
      </w:r>
    </w:p>
    <w:p w:rsidR="000E3CF8" w:rsidRDefault="000E3CF8" w:rsidP="00E9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CF8" w:rsidRPr="000E3CF8" w:rsidRDefault="000E3CF8" w:rsidP="00E937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CF8">
        <w:rPr>
          <w:rFonts w:ascii="Times New Roman" w:hAnsi="Times New Roman" w:cs="Times New Roman"/>
          <w:b/>
          <w:i/>
          <w:sz w:val="24"/>
          <w:szCs w:val="24"/>
        </w:rPr>
        <w:t>Zastupitelstvo obce vzalo na vědomí:</w:t>
      </w:r>
    </w:p>
    <w:p w:rsidR="000E3CF8" w:rsidRDefault="000E3CF8" w:rsidP="000E3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činnosti rady obce za uplynulé období, to je od 28. 11. 2019 do současné doby</w:t>
      </w:r>
    </w:p>
    <w:p w:rsidR="000E3CF8" w:rsidRDefault="000E3CF8" w:rsidP="000E3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činnosti finanční ho výboru</w:t>
      </w:r>
    </w:p>
    <w:p w:rsidR="000E3CF8" w:rsidRDefault="000E3CF8" w:rsidP="000E3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CF8" w:rsidRPr="000E3CF8" w:rsidRDefault="000E3CF8" w:rsidP="000E3C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CF8">
        <w:rPr>
          <w:rFonts w:ascii="Times New Roman" w:hAnsi="Times New Roman" w:cs="Times New Roman"/>
          <w:b/>
          <w:i/>
          <w:sz w:val="24"/>
          <w:szCs w:val="24"/>
        </w:rPr>
        <w:t>Zastupitelstvo obce schválilo:</w:t>
      </w:r>
    </w:p>
    <w:p w:rsidR="00E937D1" w:rsidRPr="000205DE" w:rsidRDefault="000E3CF8" w:rsidP="000E3CF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5DE">
        <w:rPr>
          <w:rFonts w:ascii="Times New Roman" w:hAnsi="Times New Roman" w:cs="Times New Roman"/>
          <w:sz w:val="24"/>
          <w:szCs w:val="24"/>
        </w:rPr>
        <w:t xml:space="preserve">Rozpočet obce pro rok 2020 </w:t>
      </w:r>
      <w:r w:rsidR="00E937D1" w:rsidRPr="000205DE">
        <w:rPr>
          <w:rFonts w:ascii="Times New Roman" w:hAnsi="Times New Roman" w:cs="Times New Roman"/>
          <w:sz w:val="24"/>
          <w:szCs w:val="24"/>
        </w:rPr>
        <w:t xml:space="preserve">dle jednotlivých kapitol včetně poskytnutí neinvestičních příspěvků </w:t>
      </w:r>
      <w:r w:rsidR="000205DE">
        <w:rPr>
          <w:rFonts w:ascii="Times New Roman" w:hAnsi="Times New Roman" w:cs="Times New Roman"/>
          <w:sz w:val="24"/>
          <w:szCs w:val="24"/>
        </w:rPr>
        <w:t>a neinvestičních darů spolkům</w:t>
      </w:r>
    </w:p>
    <w:p w:rsidR="00E937D1" w:rsidRPr="000205DE" w:rsidRDefault="000E3CF8" w:rsidP="000205D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5DE">
        <w:rPr>
          <w:rFonts w:ascii="Times New Roman" w:hAnsi="Times New Roman" w:cs="Times New Roman"/>
          <w:sz w:val="24"/>
          <w:szCs w:val="24"/>
        </w:rPr>
        <w:t>schválilo</w:t>
      </w:r>
      <w:r w:rsidR="00E937D1" w:rsidRPr="000205DE">
        <w:rPr>
          <w:rFonts w:ascii="Times New Roman" w:hAnsi="Times New Roman" w:cs="Times New Roman"/>
          <w:sz w:val="24"/>
          <w:szCs w:val="24"/>
        </w:rPr>
        <w:t xml:space="preserve"> odprodej pozemku</w:t>
      </w:r>
      <w:r w:rsidRPr="000205DE">
        <w:rPr>
          <w:rFonts w:ascii="Times New Roman" w:hAnsi="Times New Roman" w:cs="Times New Roman"/>
          <w:sz w:val="24"/>
          <w:szCs w:val="24"/>
        </w:rPr>
        <w:t xml:space="preserve">  p.č. 562/105 a p.č. 562/113 v k.ú. Horní Lhotice  nejvyšší podané nabídce obálkovou metodou</w:t>
      </w:r>
      <w:r w:rsidR="00E937D1" w:rsidRPr="000205DE">
        <w:rPr>
          <w:rFonts w:ascii="Times New Roman" w:hAnsi="Times New Roman" w:cs="Times New Roman"/>
          <w:sz w:val="24"/>
          <w:szCs w:val="24"/>
        </w:rPr>
        <w:t xml:space="preserve"> </w:t>
      </w:r>
      <w:r w:rsidRPr="000205DE">
        <w:rPr>
          <w:rFonts w:ascii="Times New Roman" w:hAnsi="Times New Roman" w:cs="Times New Roman"/>
          <w:sz w:val="24"/>
          <w:szCs w:val="24"/>
        </w:rPr>
        <w:t>a to 560,- Kč za m2</w:t>
      </w:r>
    </w:p>
    <w:p w:rsidR="000E3CF8" w:rsidRPr="000205DE" w:rsidRDefault="000E3CF8" w:rsidP="000205D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5DE">
        <w:rPr>
          <w:rFonts w:ascii="Times New Roman" w:hAnsi="Times New Roman" w:cs="Times New Roman"/>
          <w:sz w:val="24"/>
          <w:szCs w:val="24"/>
        </w:rPr>
        <w:t>schválilo úhradu doplatku hasičského auta</w:t>
      </w:r>
    </w:p>
    <w:p w:rsidR="000E3CF8" w:rsidRPr="000205DE" w:rsidRDefault="000E3CF8" w:rsidP="000205D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5DE">
        <w:rPr>
          <w:rFonts w:ascii="Times New Roman" w:hAnsi="Times New Roman" w:cs="Times New Roman"/>
        </w:rPr>
        <w:t>termín příštího zasedání zastupitelstva obce  na 14. května 2020</w:t>
      </w:r>
    </w:p>
    <w:p w:rsidR="000E3CF8" w:rsidRPr="000205DE" w:rsidRDefault="000E3CF8" w:rsidP="000E3CF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937D1" w:rsidRDefault="00E937D1" w:rsidP="00E937D1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</w:p>
    <w:p w:rsidR="00E937D1" w:rsidRDefault="00E937D1" w:rsidP="00E937D1">
      <w:pPr>
        <w:pStyle w:val="Odstavecseseznamem"/>
        <w:jc w:val="both"/>
        <w:rPr>
          <w:rFonts w:ascii="Times New Roman" w:hAnsi="Times New Roman" w:cs="Times New Roman"/>
        </w:rPr>
      </w:pPr>
    </w:p>
    <w:p w:rsidR="00AC7092" w:rsidRDefault="00AC7092"/>
    <w:sectPr w:rsidR="00AC7092" w:rsidSect="00AC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700"/>
    <w:multiLevelType w:val="hybridMultilevel"/>
    <w:tmpl w:val="FCFC0BAC"/>
    <w:lvl w:ilvl="0" w:tplc="3BA0FC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E3A5D"/>
    <w:multiLevelType w:val="hybridMultilevel"/>
    <w:tmpl w:val="7FFA0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A1C01"/>
    <w:multiLevelType w:val="hybridMultilevel"/>
    <w:tmpl w:val="38D6EE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23560"/>
    <w:multiLevelType w:val="hybridMultilevel"/>
    <w:tmpl w:val="50788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53DB"/>
    <w:multiLevelType w:val="hybridMultilevel"/>
    <w:tmpl w:val="11BCA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30C1"/>
    <w:multiLevelType w:val="hybridMultilevel"/>
    <w:tmpl w:val="1D5E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D2D7F"/>
    <w:multiLevelType w:val="hybridMultilevel"/>
    <w:tmpl w:val="12943188"/>
    <w:lvl w:ilvl="0" w:tplc="B74095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C7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D1"/>
    <w:rsid w:val="000205DE"/>
    <w:rsid w:val="000E3CF8"/>
    <w:rsid w:val="00493155"/>
    <w:rsid w:val="00AC7092"/>
    <w:rsid w:val="00D07EA4"/>
    <w:rsid w:val="00E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914E1-EE85-4816-B52C-7A1CD77E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37D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9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Kralice</dc:creator>
  <cp:keywords/>
  <dc:description/>
  <cp:lastModifiedBy>Rousova</cp:lastModifiedBy>
  <cp:revision>2</cp:revision>
  <dcterms:created xsi:type="dcterms:W3CDTF">2020-03-18T13:03:00Z</dcterms:created>
  <dcterms:modified xsi:type="dcterms:W3CDTF">2020-03-18T13:03:00Z</dcterms:modified>
</cp:coreProperties>
</file>